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A4E2C" w14:textId="77777777" w:rsidR="00E6772B" w:rsidRPr="00E871D4" w:rsidRDefault="00BF3EC1" w:rsidP="00B31CA0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sr-Cyrl-BA"/>
        </w:rPr>
      </w:pPr>
      <w:bookmarkStart w:id="0" w:name="_GoBack"/>
      <w:bookmarkEnd w:id="0"/>
      <w:r w:rsidRPr="00E871D4">
        <w:rPr>
          <w:rFonts w:ascii="Times New Roman" w:eastAsia="MS Mincho" w:hAnsi="Times New Roman" w:cs="Times New Roman"/>
          <w:b/>
          <w:sz w:val="24"/>
          <w:szCs w:val="24"/>
          <w:lang w:val="sr-Cyrl-BA"/>
        </w:rPr>
        <w:t>ЗАКОН</w:t>
      </w:r>
    </w:p>
    <w:p w14:paraId="5CE5BCCF" w14:textId="77777777" w:rsidR="00E6772B" w:rsidRPr="00E871D4" w:rsidRDefault="00BF3EC1" w:rsidP="00EC63AF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sr-Cyrl-BA"/>
        </w:rPr>
      </w:pPr>
      <w:r w:rsidRPr="00E871D4">
        <w:rPr>
          <w:rFonts w:ascii="Times New Roman" w:eastAsia="MS Mincho" w:hAnsi="Times New Roman" w:cs="Times New Roman"/>
          <w:b/>
          <w:sz w:val="24"/>
          <w:szCs w:val="24"/>
          <w:lang w:val="sr-Cyrl-BA"/>
        </w:rPr>
        <w:t>О</w:t>
      </w:r>
      <w:r w:rsidR="00E6772B" w:rsidRPr="00E871D4">
        <w:rPr>
          <w:rFonts w:ascii="Times New Roman" w:eastAsia="MS Mincho" w:hAnsi="Times New Roman" w:cs="Times New Roman"/>
          <w:b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b/>
          <w:sz w:val="24"/>
          <w:szCs w:val="24"/>
          <w:lang w:val="sr-Cyrl-BA"/>
        </w:rPr>
        <w:t>ИЗМЈЕНАМА</w:t>
      </w:r>
      <w:r w:rsidR="00E6772B" w:rsidRPr="00E871D4">
        <w:rPr>
          <w:rFonts w:ascii="Times New Roman" w:eastAsia="MS Mincho" w:hAnsi="Times New Roman" w:cs="Times New Roman"/>
          <w:b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b/>
          <w:sz w:val="24"/>
          <w:szCs w:val="24"/>
          <w:lang w:val="sr-Cyrl-BA"/>
        </w:rPr>
        <w:t>И</w:t>
      </w:r>
      <w:r w:rsidR="00E6772B" w:rsidRPr="00E871D4">
        <w:rPr>
          <w:rFonts w:ascii="Times New Roman" w:eastAsia="MS Mincho" w:hAnsi="Times New Roman" w:cs="Times New Roman"/>
          <w:b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b/>
          <w:sz w:val="24"/>
          <w:szCs w:val="24"/>
          <w:lang w:val="sr-Cyrl-BA"/>
        </w:rPr>
        <w:t>ДОПУНАМА</w:t>
      </w:r>
      <w:r w:rsidR="00E6772B" w:rsidRPr="00E871D4">
        <w:rPr>
          <w:rFonts w:ascii="Times New Roman" w:eastAsia="MS Mincho" w:hAnsi="Times New Roman" w:cs="Times New Roman"/>
          <w:b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ЗАКОНА</w:t>
      </w:r>
      <w:r w:rsidR="002C641F" w:rsidRPr="00E871D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О</w:t>
      </w:r>
      <w:r w:rsidR="002C641F" w:rsidRPr="00E871D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ДОБРОВОЉНИМ</w:t>
      </w:r>
      <w:r w:rsidR="002C641F" w:rsidRPr="00E871D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ПЕНЗИЈСКИМ</w:t>
      </w:r>
      <w:r w:rsidR="002C641F" w:rsidRPr="00E871D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ФОНДОВИМА</w:t>
      </w:r>
      <w:r w:rsidR="002C641F" w:rsidRPr="00E871D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</w:t>
      </w:r>
      <w:r w:rsidR="002C641F" w:rsidRPr="00E871D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ПЕНЗИЈСКИМ</w:t>
      </w:r>
      <w:r w:rsidR="002C641F" w:rsidRPr="00E871D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ПЛАНОВИМА</w:t>
      </w:r>
    </w:p>
    <w:p w14:paraId="74892E55" w14:textId="77777777" w:rsidR="00E6772B" w:rsidRPr="00E871D4" w:rsidRDefault="00E6772B" w:rsidP="00E677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8DC6B75" w14:textId="77777777" w:rsidR="00E6772B" w:rsidRPr="00E871D4" w:rsidRDefault="00BF3EC1" w:rsidP="00E677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</w:t>
      </w:r>
      <w:r w:rsidR="00E6772B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1.</w:t>
      </w:r>
    </w:p>
    <w:p w14:paraId="4B134FE1" w14:textId="77777777" w:rsidR="00E6772B" w:rsidRPr="00E871D4" w:rsidRDefault="00E6772B" w:rsidP="00E6772B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EEC458D" w14:textId="77777777" w:rsidR="003078D2" w:rsidRPr="00E871D4" w:rsidRDefault="00BF3EC1" w:rsidP="002C641F">
      <w:pPr>
        <w:spacing w:after="0" w:line="240" w:lineRule="auto"/>
        <w:ind w:firstLine="450"/>
        <w:jc w:val="both"/>
        <w:rPr>
          <w:rFonts w:ascii="Times New Roman" w:eastAsia="MS Mincho" w:hAnsi="Times New Roman" w:cs="Times New Roman"/>
          <w:sz w:val="24"/>
          <w:szCs w:val="24"/>
          <w:lang w:val="sr-Cyrl-BA"/>
        </w:rPr>
      </w:pP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У</w:t>
      </w:r>
      <w:r w:rsidR="00E6772B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Закону</w:t>
      </w:r>
      <w:r w:rsidR="00E6772B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о</w:t>
      </w:r>
      <w:r w:rsidR="00E6772B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добровољним</w:t>
      </w:r>
      <w:r w:rsidR="002C641F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пензијским</w:t>
      </w:r>
      <w:r w:rsidR="002C641F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фондовима</w:t>
      </w:r>
      <w:r w:rsidR="002C641F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и</w:t>
      </w:r>
      <w:r w:rsidR="002C641F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пензијским</w:t>
      </w:r>
      <w:r w:rsidR="002C641F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плановима</w:t>
      </w:r>
      <w:r w:rsidR="00E6772B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(„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Службени</w:t>
      </w:r>
      <w:r w:rsidR="002C641F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гласник</w:t>
      </w:r>
      <w:r w:rsidR="002C641F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Републике</w:t>
      </w:r>
      <w:r w:rsidR="002C641F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Српске</w:t>
      </w:r>
      <w:r w:rsidR="002C641F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“,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број</w:t>
      </w:r>
      <w:r w:rsidR="002C641F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13/09</w:t>
      </w:r>
      <w:r w:rsidR="00E6772B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)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у</w:t>
      </w:r>
      <w:r w:rsidR="003078D2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члану</w:t>
      </w:r>
      <w:r w:rsidR="003078D2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3.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у</w:t>
      </w:r>
      <w:r w:rsidR="003078D2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тачки</w:t>
      </w:r>
      <w:r w:rsidR="003078D2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љ</w:t>
      </w:r>
      <w:r w:rsidR="00E954AD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)</w:t>
      </w:r>
      <w:r w:rsidR="003078D2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ријечи</w:t>
      </w:r>
      <w:r w:rsidR="003078D2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: „</w:t>
      </w:r>
      <w:r w:rsidR="00E954AD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и за своје запослене или чланове, који потпишу приступну изјаву, вршити уплату пензијског доприноса</w:t>
      </w:r>
      <w:r w:rsidR="003078D2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“ </w:t>
      </w:r>
      <w:r w:rsidR="00E954AD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бришу се.</w:t>
      </w:r>
    </w:p>
    <w:p w14:paraId="093511C3" w14:textId="5AD567FE" w:rsidR="009E2810" w:rsidRPr="00E871D4" w:rsidRDefault="009E2810" w:rsidP="002C641F">
      <w:pPr>
        <w:spacing w:after="0" w:line="240" w:lineRule="auto"/>
        <w:ind w:firstLine="450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У тачки у) послије ријечи: „фонда“ ријеч: „и“ </w:t>
      </w:r>
      <w:r w:rsidR="00EB6344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брише се 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и додаје запета.</w:t>
      </w:r>
    </w:p>
    <w:p w14:paraId="473A4520" w14:textId="69656AE6" w:rsidR="003078D2" w:rsidRPr="00E871D4" w:rsidRDefault="009E2810" w:rsidP="00EB6344">
      <w:pPr>
        <w:spacing w:after="0" w:line="240" w:lineRule="auto"/>
        <w:ind w:firstLine="450"/>
        <w:jc w:val="both"/>
        <w:rPr>
          <w:rFonts w:ascii="Times New Roman" w:eastAsia="MS Mincho" w:hAnsi="Times New Roman" w:cs="Times New Roman"/>
          <w:sz w:val="24"/>
          <w:szCs w:val="24"/>
          <w:lang w:val="sr-Cyrl-BA"/>
        </w:rPr>
      </w:pPr>
      <w:r w:rsidRPr="00E871D4">
        <w:rPr>
          <w:rFonts w:ascii="Times New Roman" w:eastAsia="MS Mincho" w:hAnsi="Times New Roman" w:cs="Times New Roman"/>
          <w:sz w:val="24"/>
          <w:szCs w:val="24"/>
          <w:lang w:val="sr-Cyrl-RS"/>
        </w:rPr>
        <w:t>У тачки ф) послије ријечи: „институција“ додаје се ријеч: „и“</w:t>
      </w:r>
      <w:r w:rsidR="00EB6344" w:rsidRPr="00E871D4">
        <w:rPr>
          <w:rFonts w:ascii="Times New Roman" w:eastAsia="MS Mincho" w:hAnsi="Times New Roman" w:cs="Times New Roman"/>
          <w:sz w:val="24"/>
          <w:szCs w:val="24"/>
          <w:lang w:val="sr-Cyrl-RS"/>
        </w:rPr>
        <w:t xml:space="preserve"> и </w:t>
      </w:r>
      <w:r w:rsidR="00BF3EC1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нова</w:t>
      </w:r>
      <w:r w:rsidR="003078D2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="00BF3EC1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тачка</w:t>
      </w:r>
      <w:r w:rsidR="003078D2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="00543DDE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х</w:t>
      </w:r>
      <w:r w:rsidR="003078D2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) </w:t>
      </w:r>
      <w:r w:rsidR="00BF3EC1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која</w:t>
      </w:r>
      <w:r w:rsidR="003078D2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  <w:r w:rsidR="00BF3EC1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гласи</w:t>
      </w:r>
      <w:r w:rsidR="003078D2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:</w:t>
      </w:r>
    </w:p>
    <w:p w14:paraId="217AC753" w14:textId="72C2E0BA" w:rsidR="00E6772B" w:rsidRPr="00E871D4" w:rsidRDefault="003078D2" w:rsidP="00113AD9">
      <w:pPr>
        <w:spacing w:after="0" w:line="240" w:lineRule="auto"/>
        <w:ind w:firstLine="357"/>
        <w:jc w:val="both"/>
        <w:rPr>
          <w:rFonts w:ascii="Times New Roman" w:eastAsia="MS Mincho" w:hAnsi="Times New Roman" w:cs="Times New Roman"/>
          <w:sz w:val="24"/>
          <w:szCs w:val="24"/>
          <w:lang w:val="sr-Cyrl-BA"/>
        </w:rPr>
      </w:pP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„</w:t>
      </w:r>
      <w:r w:rsidR="00543DDE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х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)</w:t>
      </w:r>
      <w:r w:rsidR="00361395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F3EC1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>изјава</w:t>
      </w:r>
      <w:r w:rsidR="00361395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F3EC1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361395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F3EC1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>искључењу</w:t>
      </w:r>
      <w:r w:rsidR="00361395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</w:t>
      </w:r>
      <w:r w:rsidR="00BF3EC1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>изјава</w:t>
      </w:r>
      <w:r w:rsidR="00361395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F3EC1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>чијим</w:t>
      </w:r>
      <w:r w:rsidR="00361395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F3EC1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потписивањем</w:t>
      </w:r>
      <w:r w:rsidR="00361395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8435D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</w:t>
      </w:r>
      <w:r w:rsidR="00543DDE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плана</w:t>
      </w:r>
      <w:r w:rsidR="0058435D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искључује</w:t>
      </w:r>
      <w:r w:rsidR="00361395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F3EC1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>из</w:t>
      </w:r>
      <w:r w:rsidR="00361395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F3EC1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>пензијског</w:t>
      </w:r>
      <w:r w:rsidR="00361395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F3EC1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>плана</w:t>
      </w:r>
      <w:r w:rsidR="0058435D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којим је предвиђено</w:t>
      </w:r>
      <w:r w:rsidR="00361395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8435D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>колективно</w:t>
      </w:r>
      <w:r w:rsidR="00361395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8435D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>укључивање</w:t>
      </w:r>
      <w:r w:rsidR="00543DDE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запосл</w:t>
      </w:r>
      <w:r w:rsidR="008F2B42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>ених, односно чланова синдиката</w:t>
      </w:r>
      <w:r w:rsidR="00543DDE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удружења</w:t>
      </w:r>
      <w:r w:rsidR="0058435D" w:rsidRPr="00E87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добровољни пензијски фонд</w:t>
      </w:r>
      <w:r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>“.</w:t>
      </w:r>
      <w:r w:rsidR="002C641F" w:rsidRPr="00E871D4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</w:t>
      </w:r>
    </w:p>
    <w:p w14:paraId="53B531F3" w14:textId="77777777" w:rsidR="00F82545" w:rsidRPr="00E871D4" w:rsidRDefault="00F82545" w:rsidP="0058435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98FBCB6" w14:textId="77777777" w:rsidR="00E6772B" w:rsidRPr="00E871D4" w:rsidRDefault="00BF3EC1" w:rsidP="00E6772B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</w:t>
      </w:r>
      <w:r w:rsidR="00E6772B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2.</w:t>
      </w:r>
    </w:p>
    <w:p w14:paraId="3A4741B3" w14:textId="77777777" w:rsidR="00E6772B" w:rsidRPr="00E871D4" w:rsidRDefault="00E6772B" w:rsidP="006F78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AB0309D" w14:textId="252EB8B7" w:rsidR="006F7888" w:rsidRPr="00E871D4" w:rsidRDefault="00837706" w:rsidP="00837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="00BF3EC1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805F55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6F7888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члану 43. у ставу 1. у </w:t>
      </w:r>
      <w:r w:rsidR="00BF3EC1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тачки</w:t>
      </w:r>
      <w:r w:rsidR="00805F55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BF3EC1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в</w:t>
      </w:r>
      <w:r w:rsidR="00805F55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BF3EC1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број</w:t>
      </w:r>
      <w:r w:rsidR="00805F55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: „44</w:t>
      </w:r>
      <w:r w:rsidR="00EB6344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805F55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“ </w:t>
      </w:r>
      <w:r w:rsidR="00BF3EC1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замјењује</w:t>
      </w:r>
      <w:r w:rsidR="00805F55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BF3EC1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се</w:t>
      </w:r>
      <w:r w:rsidR="00805F55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BF3EC1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бројем</w:t>
      </w:r>
      <w:r w:rsidR="006F7888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: „42</w:t>
      </w:r>
      <w:r w:rsidR="00EB6344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6F7888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“.</w:t>
      </w:r>
    </w:p>
    <w:p w14:paraId="3445E6E7" w14:textId="77777777" w:rsidR="00F23A3E" w:rsidRPr="00E871D4" w:rsidRDefault="00F23A3E" w:rsidP="00E6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sr-Cyrl-RS"/>
        </w:rPr>
      </w:pPr>
    </w:p>
    <w:p w14:paraId="78B80D06" w14:textId="77777777" w:rsidR="00E6772B" w:rsidRPr="00E871D4" w:rsidRDefault="00BF3EC1" w:rsidP="00E6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</w:t>
      </w:r>
      <w:r w:rsidR="006F7888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3</w:t>
      </w:r>
      <w:r w:rsidR="00E6772B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47D8889B" w14:textId="77777777" w:rsidR="00E6772B" w:rsidRPr="00E871D4" w:rsidRDefault="00E6772B" w:rsidP="00361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</w:p>
    <w:p w14:paraId="58FD6BAA" w14:textId="77777777" w:rsidR="008560D0" w:rsidRPr="00E871D4" w:rsidRDefault="008560D0" w:rsidP="00361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  <w:r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ab/>
      </w:r>
      <w:r w:rsidR="00BF3EC1"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У</w:t>
      </w:r>
      <w:r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 w:rsidR="00BF3EC1"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члану</w:t>
      </w:r>
      <w:r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68. </w:t>
      </w:r>
      <w:r w:rsidR="00BF3EC1"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послије</w:t>
      </w:r>
      <w:r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 w:rsidR="00BF3EC1"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става</w:t>
      </w:r>
      <w:r w:rsidR="00EC63AF"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4</w:t>
      </w:r>
      <w:r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. </w:t>
      </w:r>
      <w:r w:rsidR="00595696"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додају</w:t>
      </w:r>
      <w:r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 w:rsidR="00BF3EC1"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се</w:t>
      </w:r>
      <w:r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 w:rsidR="00BF3EC1"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нови</w:t>
      </w:r>
      <w:r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 w:rsidR="00EC63AF"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ст. 5</w:t>
      </w:r>
      <w:r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. </w:t>
      </w:r>
      <w:r w:rsidR="00595696"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и </w:t>
      </w:r>
      <w:r w:rsidR="00EC63AF"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6</w:t>
      </w:r>
      <w:r w:rsidR="00595696"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. </w:t>
      </w:r>
      <w:r w:rsidR="00BF3EC1"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који</w:t>
      </w:r>
      <w:r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 w:rsidR="00595696"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гласе</w:t>
      </w:r>
      <w:r w:rsidRPr="00E871D4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:</w:t>
      </w:r>
    </w:p>
    <w:p w14:paraId="0D182BEF" w14:textId="77860B44" w:rsidR="00D13EF0" w:rsidRPr="00E871D4" w:rsidRDefault="00EC63AF" w:rsidP="00D13EF0">
      <w:pPr>
        <w:pStyle w:val="ListParagraph"/>
        <w:spacing w:after="120" w:line="240" w:lineRule="auto"/>
        <w:ind w:left="0"/>
        <w:jc w:val="both"/>
        <w:rPr>
          <w:szCs w:val="24"/>
          <w:lang w:val="sr-Cyrl-CS"/>
        </w:rPr>
      </w:pPr>
      <w:r w:rsidRPr="00E871D4">
        <w:rPr>
          <w:rFonts w:eastAsia="Calibri"/>
          <w:noProof/>
          <w:szCs w:val="24"/>
          <w:lang w:val="sr-Cyrl-RS"/>
        </w:rPr>
        <w:tab/>
      </w:r>
      <w:r w:rsidR="00595696" w:rsidRPr="00E871D4">
        <w:rPr>
          <w:rFonts w:eastAsia="Calibri"/>
          <w:noProof/>
          <w:szCs w:val="24"/>
        </w:rPr>
        <w:t>„(</w:t>
      </w:r>
      <w:r w:rsidRPr="00E871D4">
        <w:rPr>
          <w:rFonts w:eastAsia="Calibri"/>
          <w:noProof/>
          <w:szCs w:val="24"/>
          <w:lang w:val="sr-Cyrl-RS"/>
        </w:rPr>
        <w:t>5</w:t>
      </w:r>
      <w:r w:rsidR="008560D0" w:rsidRPr="00E871D4">
        <w:rPr>
          <w:rFonts w:eastAsia="Calibri"/>
          <w:noProof/>
          <w:szCs w:val="24"/>
          <w:lang w:val="sr-Cyrl-RS"/>
        </w:rPr>
        <w:t xml:space="preserve">) </w:t>
      </w:r>
      <w:r w:rsidR="00BF3EC1" w:rsidRPr="00E871D4">
        <w:rPr>
          <w:szCs w:val="24"/>
          <w:lang w:val="sr-Cyrl-RS"/>
        </w:rPr>
        <w:t>Изузетно</w:t>
      </w:r>
      <w:r w:rsidR="008560D0" w:rsidRPr="00E871D4">
        <w:rPr>
          <w:szCs w:val="24"/>
          <w:lang w:val="sr-Cyrl-RS"/>
        </w:rPr>
        <w:t xml:space="preserve"> </w:t>
      </w:r>
      <w:r w:rsidR="00BF3EC1" w:rsidRPr="00E871D4">
        <w:rPr>
          <w:szCs w:val="24"/>
          <w:lang w:val="sr-Cyrl-RS"/>
        </w:rPr>
        <w:t>од</w:t>
      </w:r>
      <w:r w:rsidR="008560D0" w:rsidRPr="00E871D4">
        <w:rPr>
          <w:szCs w:val="24"/>
          <w:lang w:val="sr-Cyrl-RS"/>
        </w:rPr>
        <w:t xml:space="preserve"> </w:t>
      </w:r>
      <w:r w:rsidR="00BF3EC1" w:rsidRPr="00E871D4">
        <w:rPr>
          <w:szCs w:val="24"/>
          <w:lang w:val="sr-Cyrl-RS"/>
        </w:rPr>
        <w:t>става</w:t>
      </w:r>
      <w:r w:rsidR="008560D0" w:rsidRPr="00E871D4">
        <w:rPr>
          <w:szCs w:val="24"/>
          <w:lang w:val="sr-Cyrl-RS"/>
        </w:rPr>
        <w:t xml:space="preserve"> 1. </w:t>
      </w:r>
      <w:r w:rsidR="00BF3EC1" w:rsidRPr="00E871D4">
        <w:rPr>
          <w:szCs w:val="24"/>
          <w:lang w:val="sr-Cyrl-RS"/>
        </w:rPr>
        <w:t>овог</w:t>
      </w:r>
      <w:r w:rsidR="008560D0" w:rsidRPr="00E871D4">
        <w:rPr>
          <w:szCs w:val="24"/>
          <w:lang w:val="sr-Cyrl-RS"/>
        </w:rPr>
        <w:t xml:space="preserve"> </w:t>
      </w:r>
      <w:r w:rsidR="00BF3EC1" w:rsidRPr="00E871D4">
        <w:rPr>
          <w:szCs w:val="24"/>
          <w:lang w:val="sr-Cyrl-RS"/>
        </w:rPr>
        <w:t>члана</w:t>
      </w:r>
      <w:r w:rsidR="008560D0" w:rsidRPr="00E871D4">
        <w:rPr>
          <w:szCs w:val="24"/>
          <w:lang w:val="sr-Cyrl-RS"/>
        </w:rPr>
        <w:t xml:space="preserve">, </w:t>
      </w:r>
      <w:r w:rsidR="00595696" w:rsidRPr="00E871D4">
        <w:rPr>
          <w:szCs w:val="24"/>
          <w:lang w:val="sr-Cyrl-RS"/>
        </w:rPr>
        <w:t>укључивање у пензијски план може се вршити колективним укључ</w:t>
      </w:r>
      <w:r w:rsidR="002733AB" w:rsidRPr="00E871D4">
        <w:rPr>
          <w:szCs w:val="24"/>
          <w:lang w:val="sr-Cyrl-RS"/>
        </w:rPr>
        <w:t>ива</w:t>
      </w:r>
      <w:r w:rsidR="00595696" w:rsidRPr="00E871D4">
        <w:rPr>
          <w:szCs w:val="24"/>
          <w:lang w:val="sr-Cyrl-RS"/>
        </w:rPr>
        <w:t>њем лица</w:t>
      </w:r>
      <w:r w:rsidRPr="00E871D4">
        <w:rPr>
          <w:szCs w:val="24"/>
          <w:lang w:val="sr-Cyrl-RS"/>
        </w:rPr>
        <w:t>,</w:t>
      </w:r>
      <w:r w:rsidR="00595696" w:rsidRPr="00E871D4">
        <w:rPr>
          <w:szCs w:val="24"/>
          <w:lang w:val="sr-Cyrl-RS"/>
        </w:rPr>
        <w:t xml:space="preserve"> </w:t>
      </w:r>
      <w:r w:rsidR="00D13EF0" w:rsidRPr="00E871D4">
        <w:rPr>
          <w:szCs w:val="24"/>
          <w:lang w:val="sr-Cyrl-RS"/>
        </w:rPr>
        <w:t xml:space="preserve">ако организатор пензијског плана уговори са друштвом за управљање да </w:t>
      </w:r>
      <w:r w:rsidR="00595696" w:rsidRPr="00E871D4">
        <w:rPr>
          <w:szCs w:val="24"/>
          <w:lang w:val="sr-Cyrl-RS"/>
        </w:rPr>
        <w:t xml:space="preserve">за рачун чланова плана </w:t>
      </w:r>
      <w:r w:rsidR="00D13EF0" w:rsidRPr="00E871D4">
        <w:rPr>
          <w:szCs w:val="24"/>
          <w:lang w:val="sr-Cyrl-RS"/>
        </w:rPr>
        <w:t xml:space="preserve">из сопствених средстава </w:t>
      </w:r>
      <w:r w:rsidR="00595696" w:rsidRPr="00E871D4">
        <w:rPr>
          <w:szCs w:val="24"/>
          <w:lang w:val="sr-Cyrl-RS"/>
        </w:rPr>
        <w:t>врши уплате</w:t>
      </w:r>
      <w:r w:rsidR="00D13EF0" w:rsidRPr="00E871D4">
        <w:rPr>
          <w:szCs w:val="24"/>
          <w:lang w:val="sr-Cyrl-RS"/>
        </w:rPr>
        <w:t xml:space="preserve"> пензијски</w:t>
      </w:r>
      <w:r w:rsidR="00595696" w:rsidRPr="00E871D4">
        <w:rPr>
          <w:szCs w:val="24"/>
          <w:lang w:val="sr-Cyrl-RS"/>
        </w:rPr>
        <w:t>х</w:t>
      </w:r>
      <w:r w:rsidR="00D13EF0" w:rsidRPr="00E871D4">
        <w:rPr>
          <w:szCs w:val="24"/>
          <w:lang w:val="sr-Cyrl-RS"/>
        </w:rPr>
        <w:t xml:space="preserve"> допринос</w:t>
      </w:r>
      <w:r w:rsidR="00595696" w:rsidRPr="00E871D4">
        <w:rPr>
          <w:szCs w:val="24"/>
          <w:lang w:val="sr-Cyrl-RS"/>
        </w:rPr>
        <w:t>а</w:t>
      </w:r>
      <w:r w:rsidR="00D13EF0" w:rsidRPr="00E871D4">
        <w:rPr>
          <w:szCs w:val="24"/>
          <w:lang w:val="sr-Cyrl-RS"/>
        </w:rPr>
        <w:t xml:space="preserve"> на </w:t>
      </w:r>
      <w:r w:rsidR="00595696" w:rsidRPr="00E871D4">
        <w:rPr>
          <w:szCs w:val="24"/>
          <w:lang w:val="sr-Cyrl-RS"/>
        </w:rPr>
        <w:t xml:space="preserve">њихове </w:t>
      </w:r>
      <w:r w:rsidR="00D13EF0" w:rsidRPr="00E871D4">
        <w:rPr>
          <w:szCs w:val="24"/>
          <w:lang w:val="sr-Cyrl-RS"/>
        </w:rPr>
        <w:t xml:space="preserve">индивидуалне рачуне, а </w:t>
      </w:r>
      <w:r w:rsidR="00D13EF0" w:rsidRPr="00E871D4">
        <w:rPr>
          <w:szCs w:val="24"/>
          <w:lang w:val="sr-Cyrl-CS"/>
        </w:rPr>
        <w:t xml:space="preserve">та лица </w:t>
      </w:r>
      <w:r w:rsidRPr="00E871D4">
        <w:rPr>
          <w:szCs w:val="24"/>
          <w:lang w:val="sr-Cyrl-CS"/>
        </w:rPr>
        <w:t>не потпишу</w:t>
      </w:r>
      <w:r w:rsidR="00D13EF0" w:rsidRPr="00E871D4">
        <w:rPr>
          <w:szCs w:val="24"/>
          <w:lang w:val="sr-Cyrl-CS"/>
        </w:rPr>
        <w:t xml:space="preserve"> изјаву о искључењу из пензијског плана</w:t>
      </w:r>
      <w:r w:rsidRPr="00E871D4">
        <w:rPr>
          <w:szCs w:val="24"/>
          <w:lang w:val="sr-Cyrl-CS"/>
        </w:rPr>
        <w:t>.</w:t>
      </w:r>
    </w:p>
    <w:p w14:paraId="735A14C3" w14:textId="77777777" w:rsidR="008560D0" w:rsidRPr="00E871D4" w:rsidRDefault="00EC63AF" w:rsidP="00EC63AF">
      <w:pPr>
        <w:pStyle w:val="ListParagraph"/>
        <w:spacing w:after="120" w:line="240" w:lineRule="auto"/>
        <w:ind w:left="0"/>
        <w:jc w:val="both"/>
        <w:rPr>
          <w:szCs w:val="24"/>
          <w:lang w:val="sr-Cyrl-RS"/>
        </w:rPr>
      </w:pPr>
      <w:r w:rsidRPr="00E871D4">
        <w:rPr>
          <w:szCs w:val="24"/>
          <w:lang w:val="sr-Cyrl-CS"/>
        </w:rPr>
        <w:tab/>
        <w:t>(6</w:t>
      </w:r>
      <w:r w:rsidR="00595696" w:rsidRPr="00E871D4">
        <w:rPr>
          <w:szCs w:val="24"/>
          <w:lang w:val="sr-Cyrl-CS"/>
        </w:rPr>
        <w:t xml:space="preserve">) Министар надлежан за послове рада и пензијског осигурања прописује садржај изјаве из става </w:t>
      </w:r>
      <w:r w:rsidRPr="00E871D4">
        <w:rPr>
          <w:szCs w:val="24"/>
          <w:lang w:val="sr-Cyrl-CS"/>
        </w:rPr>
        <w:t>5. овог члана.“</w:t>
      </w:r>
    </w:p>
    <w:p w14:paraId="5A1DC22D" w14:textId="77777777" w:rsidR="00F82545" w:rsidRPr="00E871D4" w:rsidRDefault="00F82545" w:rsidP="00F8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9C0DE8B" w14:textId="77777777" w:rsidR="00E6772B" w:rsidRPr="00E871D4" w:rsidRDefault="00BF3EC1" w:rsidP="00E6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</w:t>
      </w:r>
      <w:r w:rsidR="006F7888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4</w:t>
      </w:r>
      <w:r w:rsidR="00E6772B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37264CC5" w14:textId="77777777" w:rsidR="00113AD9" w:rsidRPr="00E871D4" w:rsidRDefault="00113AD9" w:rsidP="00E6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7927B72" w14:textId="50258A95" w:rsidR="00113AD9" w:rsidRPr="00E871D4" w:rsidRDefault="00BF3EC1" w:rsidP="00F825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93.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брише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се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29E2CB13" w14:textId="77777777" w:rsidR="00126DC7" w:rsidRPr="00E871D4" w:rsidRDefault="00126DC7" w:rsidP="00F8254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C95550A" w14:textId="77777777" w:rsidR="00E6772B" w:rsidRPr="00E871D4" w:rsidRDefault="00BF3EC1" w:rsidP="001F3BE9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</w:t>
      </w:r>
      <w:r w:rsidR="006F7888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5</w:t>
      </w:r>
      <w:r w:rsidR="00E6772B" w:rsidRPr="00E871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07EC693B" w14:textId="77777777" w:rsidR="00113AD9" w:rsidRPr="00E871D4" w:rsidRDefault="00113AD9" w:rsidP="00113A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38DB502" w14:textId="77777777" w:rsidR="00126DC7" w:rsidRPr="00E871D4" w:rsidRDefault="00BF3EC1" w:rsidP="00126D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RS"/>
        </w:rPr>
      </w:pPr>
      <w:r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>Овај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>ступа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>на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>снагу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>осмог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>дана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>од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>дана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>објављивања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>Службеном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>гласнику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>Републике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>Српске</w:t>
      </w:r>
      <w:r w:rsidR="00113AD9" w:rsidRPr="00E871D4">
        <w:rPr>
          <w:rFonts w:ascii="Times New Roman" w:eastAsia="Times New Roman" w:hAnsi="Times New Roman" w:cs="Times New Roman"/>
          <w:sz w:val="24"/>
          <w:szCs w:val="24"/>
          <w:lang w:val="sr-Cyrl-RS"/>
        </w:rPr>
        <w:t>“.</w:t>
      </w:r>
    </w:p>
    <w:p w14:paraId="4F842360" w14:textId="77777777" w:rsidR="00F82545" w:rsidRPr="00E871D4" w:rsidRDefault="00F82545" w:rsidP="00F825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RS"/>
        </w:rPr>
      </w:pPr>
    </w:p>
    <w:p w14:paraId="3893C7C9" w14:textId="77777777" w:rsidR="00B31CA0" w:rsidRDefault="00B31CA0" w:rsidP="0012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</w:p>
    <w:p w14:paraId="186445BC" w14:textId="77777777" w:rsidR="00B31CA0" w:rsidRDefault="00B31CA0" w:rsidP="00126D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</w:p>
    <w:p w14:paraId="32B000F1" w14:textId="22C20E7C" w:rsidR="00126DC7" w:rsidRPr="00E871D4" w:rsidRDefault="00126DC7" w:rsidP="00126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RS"/>
        </w:rPr>
      </w:pPr>
      <w:r w:rsidRPr="00E871D4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Број:</w:t>
      </w:r>
      <w:r w:rsidR="00B31CA0">
        <w:rPr>
          <w:rFonts w:ascii="Times New Roman" w:eastAsia="Times New Roman" w:hAnsi="Times New Roman" w:cs="Times New Roman"/>
          <w:sz w:val="24"/>
          <w:szCs w:val="24"/>
          <w:lang w:eastAsia="bs-Latn-BA"/>
        </w:rPr>
        <w:t xml:space="preserve"> 02/1-021-</w:t>
      </w:r>
      <w:r w:rsidR="008E570C">
        <w:rPr>
          <w:rFonts w:ascii="Times New Roman" w:eastAsia="Times New Roman" w:hAnsi="Times New Roman" w:cs="Times New Roman"/>
          <w:sz w:val="24"/>
          <w:szCs w:val="24"/>
          <w:lang w:eastAsia="bs-Latn-BA"/>
        </w:rPr>
        <w:t>1240</w:t>
      </w:r>
      <w:r w:rsidR="00B31CA0">
        <w:rPr>
          <w:rFonts w:ascii="Times New Roman" w:eastAsia="Times New Roman" w:hAnsi="Times New Roman" w:cs="Times New Roman"/>
          <w:sz w:val="24"/>
          <w:szCs w:val="24"/>
          <w:lang w:eastAsia="bs-Latn-BA"/>
        </w:rPr>
        <w:t>/19</w:t>
      </w:r>
      <w:r w:rsidR="00B31CA0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ab/>
        <w:t xml:space="preserve">         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                                                  </w:t>
      </w:r>
      <w:r w:rsidR="001E25F3" w:rsidRPr="00E871D4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    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ПРЕДСЈЕДНИК</w:t>
      </w:r>
    </w:p>
    <w:p w14:paraId="2520E004" w14:textId="3D31BFB1" w:rsidR="00126DC7" w:rsidRDefault="00126DC7" w:rsidP="00126DC7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s-Latn-BA"/>
        </w:rPr>
      </w:pPr>
      <w:r w:rsidRPr="00E871D4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Датум:</w:t>
      </w:r>
      <w:r w:rsidR="00B31CA0">
        <w:rPr>
          <w:rFonts w:ascii="Times New Roman" w:eastAsia="Times New Roman" w:hAnsi="Times New Roman" w:cs="Times New Roman"/>
          <w:sz w:val="24"/>
          <w:szCs w:val="24"/>
          <w:lang w:eastAsia="bs-Latn-BA"/>
        </w:rPr>
        <w:t xml:space="preserve"> </w:t>
      </w:r>
      <w:r w:rsidR="00B31CA0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6. децембра 2019</w:t>
      </w:r>
      <w:r w:rsidR="00B31CA0">
        <w:rPr>
          <w:rFonts w:ascii="Times New Roman" w:eastAsia="Times New Roman" w:hAnsi="Times New Roman" w:cs="Times New Roman"/>
          <w:sz w:val="24"/>
          <w:szCs w:val="24"/>
          <w:lang w:eastAsia="bs-Latn-BA"/>
        </w:rPr>
        <w:t xml:space="preserve">. </w:t>
      </w:r>
      <w:r w:rsidR="00B31CA0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године</w:t>
      </w:r>
      <w:r w:rsidRPr="00E871D4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ab/>
        <w:t>НАРОДНЕ СКУПШТИНЕ</w:t>
      </w:r>
    </w:p>
    <w:p w14:paraId="2E4D0A35" w14:textId="77777777" w:rsidR="00B31CA0" w:rsidRPr="00B31CA0" w:rsidRDefault="00B31CA0" w:rsidP="00126DC7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s-Latn-BA"/>
        </w:rPr>
      </w:pPr>
    </w:p>
    <w:p w14:paraId="75269080" w14:textId="77777777" w:rsidR="00126DC7" w:rsidRPr="00E871D4" w:rsidRDefault="00126DC7" w:rsidP="00126DC7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E871D4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ab/>
        <w:t>Недељко Чубриловић</w:t>
      </w:r>
    </w:p>
    <w:p w14:paraId="11290510" w14:textId="77777777" w:rsidR="00E871D4" w:rsidRDefault="00E871D4" w:rsidP="00126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A5828BF" w14:textId="77777777" w:rsidR="00E871D4" w:rsidRDefault="00E871D4" w:rsidP="00126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AE501E2" w14:textId="77777777" w:rsidR="00E871D4" w:rsidRDefault="00E871D4" w:rsidP="00126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sectPr w:rsidR="00E871D4" w:rsidSect="006D7F5A">
      <w:pgSz w:w="11906" w:h="16838" w:code="9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853BD" w14:textId="77777777" w:rsidR="00394041" w:rsidRDefault="00394041" w:rsidP="00E6772B">
      <w:pPr>
        <w:spacing w:after="0" w:line="240" w:lineRule="auto"/>
      </w:pPr>
      <w:r>
        <w:separator/>
      </w:r>
    </w:p>
  </w:endnote>
  <w:endnote w:type="continuationSeparator" w:id="0">
    <w:p w14:paraId="7B563481" w14:textId="77777777" w:rsidR="00394041" w:rsidRDefault="00394041" w:rsidP="00E67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79F3EC" w14:textId="77777777" w:rsidR="00394041" w:rsidRDefault="00394041" w:rsidP="00E6772B">
      <w:pPr>
        <w:spacing w:after="0" w:line="240" w:lineRule="auto"/>
      </w:pPr>
      <w:r>
        <w:separator/>
      </w:r>
    </w:p>
  </w:footnote>
  <w:footnote w:type="continuationSeparator" w:id="0">
    <w:p w14:paraId="1898EEDB" w14:textId="77777777" w:rsidR="00394041" w:rsidRDefault="00394041" w:rsidP="00E67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85BA5"/>
    <w:multiLevelType w:val="hybridMultilevel"/>
    <w:tmpl w:val="02747772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67AE0"/>
    <w:multiLevelType w:val="hybridMultilevel"/>
    <w:tmpl w:val="DF267340"/>
    <w:lvl w:ilvl="0" w:tplc="2EACD2FC">
      <w:start w:val="1"/>
      <w:numFmt w:val="decimal"/>
      <w:pStyle w:val="Clan"/>
      <w:lvlText w:val="(%1)"/>
      <w:lvlJc w:val="left"/>
      <w:pPr>
        <w:tabs>
          <w:tab w:val="num" w:pos="1845"/>
        </w:tabs>
        <w:ind w:left="184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pStyle w:val="02-nivo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57906FA4"/>
    <w:multiLevelType w:val="hybridMultilevel"/>
    <w:tmpl w:val="79620786"/>
    <w:lvl w:ilvl="0" w:tplc="F3C0B83C">
      <w:start w:val="1"/>
      <w:numFmt w:val="bullet"/>
      <w:lvlText w:val="‒"/>
      <w:lvlJc w:val="left"/>
      <w:pPr>
        <w:ind w:left="108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1100B7"/>
    <w:multiLevelType w:val="hybridMultilevel"/>
    <w:tmpl w:val="2F80BE4A"/>
    <w:lvl w:ilvl="0" w:tplc="8698E3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D5133"/>
    <w:multiLevelType w:val="hybridMultilevel"/>
    <w:tmpl w:val="E54EA67C"/>
    <w:lvl w:ilvl="0" w:tplc="BDE2FA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D01FD"/>
    <w:multiLevelType w:val="hybridMultilevel"/>
    <w:tmpl w:val="B65EA2A2"/>
    <w:lvl w:ilvl="0" w:tplc="4D12197C">
      <w:numFmt w:val="bullet"/>
      <w:lvlText w:val="‒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72B"/>
    <w:rsid w:val="00057E4B"/>
    <w:rsid w:val="000A261B"/>
    <w:rsid w:val="000F4929"/>
    <w:rsid w:val="00104FD4"/>
    <w:rsid w:val="00113AD9"/>
    <w:rsid w:val="00126DC7"/>
    <w:rsid w:val="0015134A"/>
    <w:rsid w:val="00172AE2"/>
    <w:rsid w:val="001B3ECF"/>
    <w:rsid w:val="001C2860"/>
    <w:rsid w:val="001E0C41"/>
    <w:rsid w:val="001E25F3"/>
    <w:rsid w:val="001F3BE9"/>
    <w:rsid w:val="001F7AAF"/>
    <w:rsid w:val="0020201A"/>
    <w:rsid w:val="00210199"/>
    <w:rsid w:val="002220C9"/>
    <w:rsid w:val="00261C2E"/>
    <w:rsid w:val="0026498D"/>
    <w:rsid w:val="00270602"/>
    <w:rsid w:val="002733AB"/>
    <w:rsid w:val="00274CA8"/>
    <w:rsid w:val="00285C3E"/>
    <w:rsid w:val="002B0A7A"/>
    <w:rsid w:val="002B42E8"/>
    <w:rsid w:val="002B6EAA"/>
    <w:rsid w:val="002C641F"/>
    <w:rsid w:val="002D2AC7"/>
    <w:rsid w:val="003078D2"/>
    <w:rsid w:val="00314F4C"/>
    <w:rsid w:val="0032301E"/>
    <w:rsid w:val="00345B6D"/>
    <w:rsid w:val="00361395"/>
    <w:rsid w:val="003709F8"/>
    <w:rsid w:val="00374E4C"/>
    <w:rsid w:val="00376F68"/>
    <w:rsid w:val="00394041"/>
    <w:rsid w:val="00396F1E"/>
    <w:rsid w:val="003B5EBE"/>
    <w:rsid w:val="0040240F"/>
    <w:rsid w:val="004114CD"/>
    <w:rsid w:val="004143D1"/>
    <w:rsid w:val="00415457"/>
    <w:rsid w:val="004223C0"/>
    <w:rsid w:val="00454FFA"/>
    <w:rsid w:val="00462529"/>
    <w:rsid w:val="00465946"/>
    <w:rsid w:val="00477595"/>
    <w:rsid w:val="00483250"/>
    <w:rsid w:val="004B7FA7"/>
    <w:rsid w:val="004F2E6C"/>
    <w:rsid w:val="00543DDE"/>
    <w:rsid w:val="00567DE7"/>
    <w:rsid w:val="00570F3B"/>
    <w:rsid w:val="00575A52"/>
    <w:rsid w:val="005831F2"/>
    <w:rsid w:val="0058435D"/>
    <w:rsid w:val="00595696"/>
    <w:rsid w:val="005B1F6D"/>
    <w:rsid w:val="005D197F"/>
    <w:rsid w:val="005D4E9E"/>
    <w:rsid w:val="005E12C6"/>
    <w:rsid w:val="005E2E01"/>
    <w:rsid w:val="005E633B"/>
    <w:rsid w:val="005F53D3"/>
    <w:rsid w:val="00620B20"/>
    <w:rsid w:val="00627519"/>
    <w:rsid w:val="00647FB9"/>
    <w:rsid w:val="00662DB8"/>
    <w:rsid w:val="0066389C"/>
    <w:rsid w:val="00664537"/>
    <w:rsid w:val="006927D0"/>
    <w:rsid w:val="006A3811"/>
    <w:rsid w:val="006A3A80"/>
    <w:rsid w:val="006A6F73"/>
    <w:rsid w:val="006D5142"/>
    <w:rsid w:val="006D7F5A"/>
    <w:rsid w:val="006E14EC"/>
    <w:rsid w:val="006F7888"/>
    <w:rsid w:val="00711C4B"/>
    <w:rsid w:val="00727F5D"/>
    <w:rsid w:val="00752339"/>
    <w:rsid w:val="007541C4"/>
    <w:rsid w:val="0076239F"/>
    <w:rsid w:val="0078275C"/>
    <w:rsid w:val="00784D07"/>
    <w:rsid w:val="00790526"/>
    <w:rsid w:val="00793DBD"/>
    <w:rsid w:val="007C101C"/>
    <w:rsid w:val="007E2843"/>
    <w:rsid w:val="00805F55"/>
    <w:rsid w:val="008105D3"/>
    <w:rsid w:val="00813E12"/>
    <w:rsid w:val="00826231"/>
    <w:rsid w:val="00837706"/>
    <w:rsid w:val="008433B6"/>
    <w:rsid w:val="008560D0"/>
    <w:rsid w:val="008A382F"/>
    <w:rsid w:val="008B0BDC"/>
    <w:rsid w:val="008B263C"/>
    <w:rsid w:val="008E570C"/>
    <w:rsid w:val="008F2B42"/>
    <w:rsid w:val="0090602C"/>
    <w:rsid w:val="009110FF"/>
    <w:rsid w:val="00913E48"/>
    <w:rsid w:val="00934B09"/>
    <w:rsid w:val="009352F4"/>
    <w:rsid w:val="009462B6"/>
    <w:rsid w:val="009549FE"/>
    <w:rsid w:val="009763F4"/>
    <w:rsid w:val="0099163F"/>
    <w:rsid w:val="00992A66"/>
    <w:rsid w:val="009A6524"/>
    <w:rsid w:val="009B43E0"/>
    <w:rsid w:val="009C699F"/>
    <w:rsid w:val="009D1FC2"/>
    <w:rsid w:val="009D2DB4"/>
    <w:rsid w:val="009E2810"/>
    <w:rsid w:val="00A05584"/>
    <w:rsid w:val="00A638C8"/>
    <w:rsid w:val="00AA043E"/>
    <w:rsid w:val="00AA3D76"/>
    <w:rsid w:val="00AC3EE3"/>
    <w:rsid w:val="00AC5AD1"/>
    <w:rsid w:val="00AC720E"/>
    <w:rsid w:val="00AD427D"/>
    <w:rsid w:val="00AE57E7"/>
    <w:rsid w:val="00B04C69"/>
    <w:rsid w:val="00B10346"/>
    <w:rsid w:val="00B1306F"/>
    <w:rsid w:val="00B31CA0"/>
    <w:rsid w:val="00B426DF"/>
    <w:rsid w:val="00B46320"/>
    <w:rsid w:val="00B66A3D"/>
    <w:rsid w:val="00B80FCE"/>
    <w:rsid w:val="00BA19AC"/>
    <w:rsid w:val="00BA4113"/>
    <w:rsid w:val="00BA686D"/>
    <w:rsid w:val="00BC11C0"/>
    <w:rsid w:val="00BC521F"/>
    <w:rsid w:val="00BF3EC1"/>
    <w:rsid w:val="00C56584"/>
    <w:rsid w:val="00C75BFD"/>
    <w:rsid w:val="00CB67DC"/>
    <w:rsid w:val="00D06D76"/>
    <w:rsid w:val="00D120E1"/>
    <w:rsid w:val="00D13EF0"/>
    <w:rsid w:val="00D269E2"/>
    <w:rsid w:val="00D51941"/>
    <w:rsid w:val="00D57FD4"/>
    <w:rsid w:val="00D8219F"/>
    <w:rsid w:val="00D904D9"/>
    <w:rsid w:val="00D905C3"/>
    <w:rsid w:val="00DB3184"/>
    <w:rsid w:val="00DC62D1"/>
    <w:rsid w:val="00DD5C0B"/>
    <w:rsid w:val="00E01C95"/>
    <w:rsid w:val="00E129C7"/>
    <w:rsid w:val="00E22D25"/>
    <w:rsid w:val="00E4441B"/>
    <w:rsid w:val="00E6772B"/>
    <w:rsid w:val="00E871D4"/>
    <w:rsid w:val="00E954AD"/>
    <w:rsid w:val="00E96D73"/>
    <w:rsid w:val="00EA753C"/>
    <w:rsid w:val="00EB6344"/>
    <w:rsid w:val="00EC63AF"/>
    <w:rsid w:val="00EC7BE7"/>
    <w:rsid w:val="00ED34C7"/>
    <w:rsid w:val="00EE0495"/>
    <w:rsid w:val="00F23A3E"/>
    <w:rsid w:val="00F44578"/>
    <w:rsid w:val="00F47CAA"/>
    <w:rsid w:val="00F607C3"/>
    <w:rsid w:val="00F60A5E"/>
    <w:rsid w:val="00F6326D"/>
    <w:rsid w:val="00F82545"/>
    <w:rsid w:val="00F83748"/>
    <w:rsid w:val="00F96A89"/>
    <w:rsid w:val="00FB2999"/>
    <w:rsid w:val="00FC3755"/>
    <w:rsid w:val="00FC7552"/>
    <w:rsid w:val="00FE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52B11"/>
  <w15:docId w15:val="{A440A636-5C87-40B2-B070-BCC09E543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6772B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772B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6772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5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60D0"/>
    <w:pPr>
      <w:ind w:left="720"/>
      <w:contextualSpacing/>
    </w:pPr>
    <w:rPr>
      <w:rFonts w:ascii="Times New Roman" w:eastAsia="SimSun" w:hAnsi="Times New Roman" w:cs="Times New Roman"/>
      <w:sz w:val="24"/>
      <w:lang w:val="sr-Cyrl-BA" w:eastAsia="zh-CN"/>
    </w:rPr>
  </w:style>
  <w:style w:type="character" w:styleId="Hyperlink">
    <w:name w:val="Hyperlink"/>
    <w:uiPriority w:val="99"/>
    <w:unhideWhenUsed/>
    <w:rsid w:val="00FC375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623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3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3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3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39F"/>
    <w:rPr>
      <w:b/>
      <w:bCs/>
      <w:sz w:val="20"/>
      <w:szCs w:val="20"/>
    </w:rPr>
  </w:style>
  <w:style w:type="paragraph" w:customStyle="1" w:styleId="Clan">
    <w:name w:val="Clan"/>
    <w:basedOn w:val="Normal"/>
    <w:rsid w:val="00EC7BE7"/>
    <w:pPr>
      <w:widowControl w:val="0"/>
      <w:numPr>
        <w:numId w:val="4"/>
      </w:numPr>
      <w:tabs>
        <w:tab w:val="num" w:pos="0"/>
      </w:tabs>
      <w:spacing w:after="140" w:line="240" w:lineRule="auto"/>
      <w:ind w:left="0"/>
      <w:jc w:val="center"/>
    </w:pPr>
    <w:rPr>
      <w:rFonts w:ascii="Times New Roman" w:eastAsia="Times New Roman" w:hAnsi="Times New Roman" w:cs="Times New Roman"/>
      <w:sz w:val="24"/>
      <w:szCs w:val="24"/>
      <w:lang w:val="sr-Cyrl-BA"/>
    </w:rPr>
  </w:style>
  <w:style w:type="paragraph" w:customStyle="1" w:styleId="02-nivo">
    <w:name w:val="02-nivo"/>
    <w:basedOn w:val="NormalWeb"/>
    <w:rsid w:val="00EC7BE7"/>
    <w:pPr>
      <w:numPr>
        <w:ilvl w:val="5"/>
        <w:numId w:val="4"/>
      </w:numPr>
      <w:tabs>
        <w:tab w:val="clear" w:pos="4740"/>
        <w:tab w:val="num" w:pos="360"/>
      </w:tabs>
      <w:spacing w:before="60" w:after="60" w:line="240" w:lineRule="auto"/>
      <w:ind w:left="0" w:firstLine="0"/>
      <w:jc w:val="both"/>
    </w:pPr>
    <w:rPr>
      <w:rFonts w:eastAsia="Times New Roman"/>
      <w:lang w:val="sr-Latn-CS"/>
    </w:rPr>
  </w:style>
  <w:style w:type="paragraph" w:styleId="NormalWeb">
    <w:name w:val="Normal (Web)"/>
    <w:basedOn w:val="Normal"/>
    <w:uiPriority w:val="99"/>
    <w:semiHidden/>
    <w:unhideWhenUsed/>
    <w:rsid w:val="00EC7BE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7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FEFD7-A12F-4DC7-B905-FCE5E32F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Telić</dc:creator>
  <cp:lastModifiedBy>DraganR</cp:lastModifiedBy>
  <cp:revision>2</cp:revision>
  <cp:lastPrinted>2019-10-31T12:19:00Z</cp:lastPrinted>
  <dcterms:created xsi:type="dcterms:W3CDTF">2019-12-26T13:38:00Z</dcterms:created>
  <dcterms:modified xsi:type="dcterms:W3CDTF">2019-12-26T13:38:00Z</dcterms:modified>
</cp:coreProperties>
</file>